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683FA" w14:textId="1BBD9BE6" w:rsidR="001D78AD" w:rsidRDefault="001D78AD" w:rsidP="008A31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Hlk2127054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14:paraId="54129095" w14:textId="77777777" w:rsidR="008A313D" w:rsidRDefault="008A313D" w:rsidP="008A31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7ABBC12D" w14:textId="77777777" w:rsidR="00633FB7" w:rsidRDefault="008A313D" w:rsidP="008A313D">
      <w:pPr>
        <w:spacing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7A58B9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2</w:t>
      </w:r>
      <w:r w:rsidRPr="007A58B9">
        <w:rPr>
          <w:rFonts w:ascii="方正小标宋简体" w:eastAsia="方正小标宋简体" w:hAnsi="宋体" w:cs="Times New Roman"/>
          <w:kern w:val="0"/>
          <w:sz w:val="44"/>
          <w:szCs w:val="44"/>
        </w:rPr>
        <w:t>02</w:t>
      </w:r>
      <w:r w:rsidRPr="007A58B9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4年</w:t>
      </w:r>
      <w:r w:rsidR="004654CE" w:rsidRPr="00C22BF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“</w:t>
      </w:r>
      <w:r w:rsidR="00633FB7" w:rsidRPr="00C22BF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运河</w:t>
      </w:r>
      <w:r w:rsidR="00E06177" w:rsidRPr="00C22BF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小智</w:t>
      </w:r>
      <w:proofErr w:type="gramStart"/>
      <w:r w:rsidR="00E06177" w:rsidRPr="00C22BF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匠</w:t>
      </w:r>
      <w:proofErr w:type="gramEnd"/>
      <w:r w:rsidR="004654CE" w:rsidRPr="00C22BF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”</w:t>
      </w:r>
      <w:r w:rsidRPr="00C22BF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通州区</w:t>
      </w:r>
      <w:r w:rsidRPr="007A58B9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中小学生</w:t>
      </w:r>
    </w:p>
    <w:p w14:paraId="27D1121E" w14:textId="7707A116" w:rsidR="008A313D" w:rsidRPr="004654CE" w:rsidRDefault="008A313D" w:rsidP="008A313D">
      <w:pPr>
        <w:spacing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7A58B9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劳动</w:t>
      </w:r>
      <w:r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技能与智能设计大</w:t>
      </w:r>
      <w:r w:rsidRPr="007A58B9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赛活动</w:t>
      </w:r>
      <w:r w:rsidR="00F96384" w:rsidRPr="004654CE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方案</w:t>
      </w:r>
    </w:p>
    <w:p w14:paraId="0C455D60" w14:textId="77777777" w:rsidR="008A313D" w:rsidRDefault="008A313D" w:rsidP="008A313D">
      <w:pPr>
        <w:spacing w:line="560" w:lineRule="exact"/>
        <w:jc w:val="left"/>
        <w:rPr>
          <w:rFonts w:ascii="黑体" w:eastAsia="黑体" w:hAnsi="方正仿宋_GB2312" w:cs="方正仿宋_GB2312"/>
          <w:sz w:val="32"/>
          <w:szCs w:val="30"/>
        </w:rPr>
      </w:pPr>
    </w:p>
    <w:p w14:paraId="64C76548" w14:textId="77777777" w:rsidR="009D2ACF" w:rsidRDefault="00F96384" w:rsidP="009D2ACF">
      <w:pPr>
        <w:spacing w:line="560" w:lineRule="exact"/>
        <w:ind w:firstLineChars="250" w:firstLine="800"/>
        <w:jc w:val="left"/>
        <w:rPr>
          <w:rFonts w:ascii="黑体" w:eastAsia="黑体" w:hAnsi="方正仿宋_GB2312" w:cs="方正仿宋_GB2312"/>
          <w:bCs/>
          <w:sz w:val="40"/>
          <w:szCs w:val="40"/>
        </w:rPr>
      </w:pPr>
      <w:r>
        <w:rPr>
          <w:rFonts w:ascii="黑体" w:eastAsia="黑体" w:hAnsi="方正仿宋_GB2312" w:cs="方正仿宋_GB2312" w:hint="eastAsia"/>
          <w:sz w:val="32"/>
          <w:szCs w:val="30"/>
        </w:rPr>
        <w:t>一、活动主题</w:t>
      </w:r>
    </w:p>
    <w:p w14:paraId="6575636A" w14:textId="6CC1E051" w:rsidR="009D2ACF" w:rsidRPr="009D2ACF" w:rsidRDefault="009D2ACF" w:rsidP="009D2ACF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9D2ACF">
        <w:rPr>
          <w:rFonts w:ascii="仿宋_GB2312" w:eastAsia="仿宋_GB2312" w:hAnsi="仿宋" w:hint="eastAsia"/>
          <w:bCs/>
          <w:sz w:val="32"/>
          <w:szCs w:val="32"/>
        </w:rPr>
        <w:t>劳动筑梦，</w:t>
      </w:r>
      <w:proofErr w:type="gramStart"/>
      <w:r w:rsidRPr="009D2ACF">
        <w:rPr>
          <w:rFonts w:ascii="仿宋_GB2312" w:eastAsia="仿宋_GB2312" w:hAnsi="仿宋" w:hint="eastAsia"/>
          <w:bCs/>
          <w:sz w:val="32"/>
          <w:szCs w:val="32"/>
        </w:rPr>
        <w:t>智启未来</w:t>
      </w:r>
      <w:proofErr w:type="gramEnd"/>
    </w:p>
    <w:p w14:paraId="0C0F8EAD" w14:textId="330120A1" w:rsidR="002C54E9" w:rsidRPr="008A313D" w:rsidRDefault="00F96384" w:rsidP="009D2ACF">
      <w:pPr>
        <w:spacing w:line="560" w:lineRule="exact"/>
        <w:ind w:firstLineChars="250" w:firstLine="800"/>
        <w:jc w:val="left"/>
        <w:rPr>
          <w:rFonts w:ascii="仿宋" w:eastAsia="仿宋" w:hAnsi="方正仿宋_GB2312" w:cs="方正仿宋_GB2312"/>
          <w:sz w:val="28"/>
          <w:szCs w:val="28"/>
        </w:rPr>
      </w:pPr>
      <w:r>
        <w:rPr>
          <w:rFonts w:ascii="黑体" w:eastAsia="黑体" w:hAnsi="方正仿宋_GB2312" w:cs="方正仿宋_GB2312" w:hint="eastAsia"/>
          <w:sz w:val="32"/>
          <w:szCs w:val="30"/>
        </w:rPr>
        <w:t>二、活动目的</w:t>
      </w:r>
    </w:p>
    <w:p w14:paraId="6538FC5D" w14:textId="5D77B942" w:rsidR="008A313D" w:rsidRPr="009D2ACF" w:rsidRDefault="00F96384" w:rsidP="008A313D">
      <w:pPr>
        <w:spacing w:line="560" w:lineRule="exact"/>
        <w:ind w:firstLine="482"/>
        <w:jc w:val="left"/>
        <w:rPr>
          <w:rFonts w:ascii="仿宋_GB2312" w:eastAsia="仿宋_GB2312" w:hAnsi="仿宋"/>
          <w:bCs/>
          <w:sz w:val="32"/>
          <w:szCs w:val="32"/>
        </w:rPr>
      </w:pPr>
      <w:r w:rsidRPr="009D2ACF">
        <w:rPr>
          <w:rFonts w:ascii="仿宋_GB2312" w:eastAsia="仿宋_GB2312" w:hAnsi="仿宋" w:hint="eastAsia"/>
          <w:bCs/>
          <w:sz w:val="32"/>
          <w:szCs w:val="32"/>
        </w:rPr>
        <w:t>通过举办本次竞赛活动，提高参赛者的劳动技能和科技创新能力，培养他们的实践能力和团队合作精神，同时促进劳动与科</w:t>
      </w:r>
      <w:r w:rsidR="009D2ACF" w:rsidRPr="009D2ACF">
        <w:rPr>
          <w:rFonts w:ascii="仿宋_GB2312" w:eastAsia="仿宋_GB2312" w:hAnsi="仿宋" w:hint="eastAsia"/>
          <w:bCs/>
          <w:sz w:val="32"/>
          <w:szCs w:val="32"/>
        </w:rPr>
        <w:t>学</w:t>
      </w:r>
      <w:r w:rsidRPr="009D2ACF">
        <w:rPr>
          <w:rFonts w:ascii="仿宋_GB2312" w:eastAsia="仿宋_GB2312" w:hAnsi="仿宋" w:hint="eastAsia"/>
          <w:bCs/>
          <w:sz w:val="32"/>
          <w:szCs w:val="32"/>
        </w:rPr>
        <w:t>教育的融合发展。</w:t>
      </w:r>
    </w:p>
    <w:p w14:paraId="44032934" w14:textId="17768956" w:rsidR="004654CE" w:rsidRDefault="00F96384" w:rsidP="00560336">
      <w:pPr>
        <w:spacing w:line="560" w:lineRule="exact"/>
        <w:ind w:firstLineChars="250" w:firstLine="800"/>
        <w:jc w:val="left"/>
        <w:rPr>
          <w:rFonts w:ascii="黑体" w:eastAsia="黑体" w:hAnsi="方正仿宋_GB2312" w:cs="方正仿宋_GB2312"/>
          <w:sz w:val="32"/>
          <w:szCs w:val="30"/>
        </w:rPr>
      </w:pPr>
      <w:r>
        <w:rPr>
          <w:rFonts w:ascii="黑体" w:eastAsia="黑体" w:hAnsi="方正仿宋_GB2312" w:cs="方正仿宋_GB2312" w:hint="eastAsia"/>
          <w:sz w:val="32"/>
          <w:szCs w:val="30"/>
        </w:rPr>
        <w:t>三、</w:t>
      </w:r>
      <w:r w:rsidR="004654CE">
        <w:rPr>
          <w:rFonts w:ascii="黑体" w:eastAsia="黑体" w:hAnsi="方正仿宋_GB2312" w:cs="方正仿宋_GB2312" w:hint="eastAsia"/>
          <w:sz w:val="32"/>
          <w:szCs w:val="30"/>
        </w:rPr>
        <w:t>竞赛内容</w:t>
      </w:r>
    </w:p>
    <w:p w14:paraId="591EBC5C" w14:textId="25AEF8AA" w:rsidR="004654CE" w:rsidRDefault="004654CE" w:rsidP="004654CE">
      <w:pPr>
        <w:spacing w:line="560" w:lineRule="exact"/>
        <w:ind w:firstLineChars="200" w:firstLine="640"/>
        <w:contextualSpacing/>
        <w:rPr>
          <w:rFonts w:ascii="楷体" w:eastAsia="楷体" w:hAnsi="楷体" w:cs="楷体"/>
          <w:color w:val="333333"/>
          <w:kern w:val="0"/>
          <w:sz w:val="32"/>
          <w:szCs w:val="32"/>
          <w:shd w:val="clear" w:color="auto" w:fill="FFFFFF"/>
        </w:rPr>
      </w:pPr>
      <w:r w:rsidRPr="00E06177">
        <w:rPr>
          <w:rFonts w:ascii="楷体" w:eastAsia="楷体" w:hAnsi="楷体" w:cs="楷体" w:hint="eastAsia"/>
          <w:color w:val="333333"/>
          <w:kern w:val="0"/>
          <w:sz w:val="32"/>
          <w:szCs w:val="32"/>
          <w:shd w:val="clear" w:color="auto" w:fill="FFFFFF"/>
        </w:rPr>
        <w:t>1.生态文明实践项目</w:t>
      </w:r>
    </w:p>
    <w:p w14:paraId="71E954A0" w14:textId="060E1288" w:rsidR="00E06177" w:rsidRDefault="00E06177" w:rsidP="00E06177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运用科学技术和科学知识，解决现实生活中的生态与环保问题。如设计智能小车、智能运载设备等，完成垃圾预警与清运等。</w:t>
      </w:r>
    </w:p>
    <w:p w14:paraId="0B2D084A" w14:textId="1B6D8824" w:rsidR="004654CE" w:rsidRDefault="004654CE" w:rsidP="004654CE">
      <w:pPr>
        <w:spacing w:line="560" w:lineRule="exact"/>
        <w:ind w:firstLineChars="200" w:firstLine="640"/>
        <w:contextualSpacing/>
        <w:rPr>
          <w:rFonts w:ascii="楷体" w:eastAsia="楷体" w:hAnsi="楷体" w:cs="楷体"/>
          <w:color w:val="333333"/>
          <w:kern w:val="0"/>
          <w:sz w:val="32"/>
          <w:szCs w:val="32"/>
          <w:shd w:val="clear" w:color="auto" w:fill="FFFFFF"/>
        </w:rPr>
      </w:pPr>
      <w:r w:rsidRPr="00E06177">
        <w:rPr>
          <w:rFonts w:ascii="楷体" w:eastAsia="楷体" w:hAnsi="楷体" w:cs="楷体" w:hint="eastAsia"/>
          <w:color w:val="333333"/>
          <w:kern w:val="0"/>
          <w:sz w:val="32"/>
          <w:szCs w:val="32"/>
          <w:shd w:val="clear" w:color="auto" w:fill="FFFFFF"/>
        </w:rPr>
        <w:t>2.机械装载项目</w:t>
      </w:r>
    </w:p>
    <w:p w14:paraId="540C8187" w14:textId="0FEEC2AD" w:rsidR="00E06177" w:rsidRPr="00E06177" w:rsidRDefault="00E06177" w:rsidP="004654CE">
      <w:pPr>
        <w:spacing w:line="560" w:lineRule="exact"/>
        <w:ind w:firstLineChars="200" w:firstLine="640"/>
        <w:contextualSpacing/>
        <w:rPr>
          <w:rFonts w:ascii="楷体" w:eastAsia="楷体" w:hAnsi="楷体" w:cs="楷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设计一套完整的液压系统，包括但不限于动力源、执行机构和控制机构，确保系统的稳定性和可靠性。同时，设计出既灵活又坚固的机械手臂，完成精确的货物抓取动作。</w:t>
      </w:r>
    </w:p>
    <w:p w14:paraId="59A3C3D1" w14:textId="5A0CA4DC" w:rsidR="004654CE" w:rsidRDefault="004654CE" w:rsidP="004654CE">
      <w:pPr>
        <w:spacing w:line="560" w:lineRule="exact"/>
        <w:ind w:firstLineChars="200" w:firstLine="640"/>
        <w:contextualSpacing/>
        <w:rPr>
          <w:rFonts w:ascii="楷体" w:eastAsia="楷体" w:hAnsi="楷体" w:cs="楷体"/>
          <w:color w:val="333333"/>
          <w:kern w:val="0"/>
          <w:sz w:val="32"/>
          <w:szCs w:val="32"/>
          <w:shd w:val="clear" w:color="auto" w:fill="FFFFFF"/>
        </w:rPr>
      </w:pPr>
      <w:r w:rsidRPr="00E06177">
        <w:rPr>
          <w:rFonts w:ascii="楷体" w:eastAsia="楷体" w:hAnsi="楷体" w:cs="楷体" w:hint="eastAsia"/>
          <w:color w:val="333333"/>
          <w:kern w:val="0"/>
          <w:sz w:val="32"/>
          <w:szCs w:val="32"/>
          <w:shd w:val="clear" w:color="auto" w:fill="FFFFFF"/>
        </w:rPr>
        <w:t>3.AIGC技术应用项目</w:t>
      </w:r>
    </w:p>
    <w:p w14:paraId="321D62FD" w14:textId="4AE6B73E" w:rsidR="00742EED" w:rsidRPr="00871AA5" w:rsidRDefault="00742EED" w:rsidP="004654CE">
      <w:pPr>
        <w:spacing w:line="560" w:lineRule="exact"/>
        <w:ind w:firstLineChars="200" w:firstLine="640"/>
        <w:contextualSpacing/>
        <w:rPr>
          <w:rFonts w:ascii="楷体" w:eastAsia="楷体" w:hAnsi="楷体" w:cs="楷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利用市面上主流的AIGC技术工具，完成一系列挑战性任务，包括文本生成、图像创作和图片处理等。</w:t>
      </w:r>
    </w:p>
    <w:p w14:paraId="72C7BD33" w14:textId="2A03CB5C" w:rsidR="00560336" w:rsidRPr="00C56FBE" w:rsidRDefault="004654CE" w:rsidP="00560336">
      <w:pPr>
        <w:spacing w:line="560" w:lineRule="exact"/>
        <w:ind w:firstLineChars="250" w:firstLine="80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</w:t>
      </w:r>
      <w:r w:rsidR="00560336">
        <w:rPr>
          <w:rFonts w:ascii="黑体" w:eastAsia="黑体" w:hAnsi="黑体" w:hint="eastAsia"/>
          <w:bCs/>
          <w:sz w:val="32"/>
          <w:szCs w:val="32"/>
        </w:rPr>
        <w:t>竞赛安排</w:t>
      </w:r>
    </w:p>
    <w:p w14:paraId="73B236B9" w14:textId="77777777" w:rsidR="00560336" w:rsidRDefault="00560336" w:rsidP="00560336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540F72">
        <w:rPr>
          <w:rFonts w:ascii="楷体" w:eastAsia="楷体" w:hAnsi="楷体" w:hint="eastAsia"/>
          <w:color w:val="000000"/>
          <w:sz w:val="32"/>
          <w:szCs w:val="32"/>
        </w:rPr>
        <w:lastRenderedPageBreak/>
        <w:t>（一）</w:t>
      </w:r>
      <w:r>
        <w:rPr>
          <w:rFonts w:ascii="楷体" w:eastAsia="楷体" w:hAnsi="楷体" w:hint="eastAsia"/>
          <w:color w:val="000000"/>
          <w:sz w:val="32"/>
          <w:szCs w:val="32"/>
        </w:rPr>
        <w:t>赛前培训</w:t>
      </w:r>
    </w:p>
    <w:p w14:paraId="16EA5850" w14:textId="7FAF4D5B" w:rsidR="00560336" w:rsidRPr="00560336" w:rsidRDefault="00560336" w:rsidP="00560336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</w:pPr>
      <w:r w:rsidRPr="00560336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培训报名：参</w:t>
      </w:r>
      <w:proofErr w:type="gramStart"/>
      <w:r w:rsidRPr="00560336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训教师</w:t>
      </w:r>
      <w:proofErr w:type="gramEnd"/>
      <w:r w:rsidRPr="00560336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于</w:t>
      </w:r>
      <w:r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  <w:t>10</w:t>
      </w:r>
      <w:r w:rsidRPr="00560336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月</w:t>
      </w:r>
      <w:r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  <w:t>2</w:t>
      </w:r>
      <w:r w:rsidR="009C6131"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  <w:t>5</w:t>
      </w:r>
      <w:r w:rsidRPr="00560336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日</w:t>
      </w:r>
      <w:r w:rsidR="009C6131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上午1</w:t>
      </w:r>
      <w:r w:rsidR="009C6131"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  <w:t>2</w:t>
      </w:r>
      <w:r w:rsidR="009C6131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：0</w:t>
      </w:r>
      <w:r w:rsidR="009C6131"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  <w:t>0</w:t>
      </w:r>
      <w:r w:rsidRPr="00560336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前</w:t>
      </w:r>
      <w:hyperlink r:id="rId7" w:history="1">
        <w:r w:rsidRPr="00560336">
          <w:rPr>
            <w:rFonts w:ascii="仿宋_GB2312" w:eastAsia="仿宋_GB2312" w:hAnsi="微软雅黑" w:hint="eastAsia"/>
            <w:sz w:val="32"/>
            <w:szCs w:val="32"/>
            <w:u w:color="000000"/>
            <w:shd w:val="clear" w:color="auto" w:fill="FFFFFF"/>
          </w:rPr>
          <w:t>将回执发送至邮箱</w:t>
        </w:r>
      </w:hyperlink>
      <w:r w:rsidR="00E06177" w:rsidRPr="00E06177">
        <w:rPr>
          <w:rFonts w:ascii="仿宋_GB2312" w:eastAsia="仿宋_GB2312" w:hAnsi="微软雅黑"/>
          <w:sz w:val="32"/>
          <w:szCs w:val="32"/>
          <w:u w:color="000000"/>
          <w:shd w:val="clear" w:color="auto" w:fill="FFFFFF"/>
        </w:rPr>
        <w:t>tzqlzbs@163.com</w:t>
      </w:r>
      <w:r w:rsidRPr="00560336">
        <w:rPr>
          <w:rFonts w:ascii="仿宋_GB2312" w:eastAsia="仿宋_GB2312" w:hAnsi="微软雅黑" w:hint="eastAsia"/>
          <w:sz w:val="32"/>
          <w:szCs w:val="32"/>
          <w:u w:color="000000"/>
          <w:shd w:val="clear" w:color="auto" w:fill="FFFFFF"/>
        </w:rPr>
        <w:t>，并按时参加培训活动。</w:t>
      </w:r>
    </w:p>
    <w:p w14:paraId="374AA757" w14:textId="0683F2C0" w:rsidR="00560336" w:rsidRPr="00560336" w:rsidRDefault="00560336" w:rsidP="00560336">
      <w:pPr>
        <w:pStyle w:val="A7"/>
        <w:ind w:firstLineChars="200" w:firstLine="640"/>
      </w:pPr>
      <w:r>
        <w:rPr>
          <w:rFonts w:hint="eastAsia"/>
        </w:rPr>
        <w:t>培训时间：1</w:t>
      </w:r>
      <w:r>
        <w:t>0</w:t>
      </w:r>
      <w:r>
        <w:rPr>
          <w:rFonts w:hint="eastAsia"/>
        </w:rPr>
        <w:t>月2</w:t>
      </w:r>
      <w:r w:rsidR="009C6131">
        <w:t>9</w:t>
      </w:r>
      <w:r>
        <w:rPr>
          <w:rFonts w:hint="eastAsia"/>
        </w:rPr>
        <w:t>日下午1</w:t>
      </w:r>
      <w:r>
        <w:t>3</w:t>
      </w:r>
      <w:r>
        <w:rPr>
          <w:rFonts w:hint="eastAsia"/>
        </w:rPr>
        <w:t>：3</w:t>
      </w:r>
      <w:r>
        <w:t>0--16</w:t>
      </w:r>
      <w:r>
        <w:rPr>
          <w:rFonts w:hint="eastAsia"/>
        </w:rPr>
        <w:t>：3</w:t>
      </w:r>
      <w:r>
        <w:t>0</w:t>
      </w:r>
    </w:p>
    <w:p w14:paraId="460289E0" w14:textId="64A96938" w:rsidR="00560336" w:rsidRDefault="00560336" w:rsidP="00560336">
      <w:pPr>
        <w:pStyle w:val="A7"/>
        <w:ind w:firstLineChars="200" w:firstLine="640"/>
      </w:pPr>
      <w:r>
        <w:rPr>
          <w:rFonts w:hint="eastAsia"/>
        </w:rPr>
        <w:t>培训地点：</w:t>
      </w:r>
      <w:r w:rsidR="00325D83">
        <w:rPr>
          <w:rFonts w:hint="eastAsia"/>
        </w:rPr>
        <w:t>通州区南关小学</w:t>
      </w:r>
    </w:p>
    <w:p w14:paraId="16374A48" w14:textId="0126DBF4" w:rsidR="00325D83" w:rsidRDefault="00325D83" w:rsidP="00325D83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325D83">
        <w:rPr>
          <w:rFonts w:ascii="楷体" w:eastAsia="楷体" w:hAnsi="楷体" w:hint="eastAsia"/>
          <w:color w:val="000000"/>
          <w:sz w:val="32"/>
          <w:szCs w:val="32"/>
        </w:rPr>
        <w:t>（二）报</w:t>
      </w:r>
      <w:r w:rsidRPr="00540F72">
        <w:rPr>
          <w:rFonts w:ascii="楷体" w:eastAsia="楷体" w:hAnsi="楷体" w:hint="eastAsia"/>
          <w:color w:val="000000"/>
          <w:sz w:val="32"/>
          <w:szCs w:val="32"/>
        </w:rPr>
        <w:t>名时间</w:t>
      </w:r>
    </w:p>
    <w:p w14:paraId="6229731D" w14:textId="1A31C0F5" w:rsidR="00325D83" w:rsidRPr="00771875" w:rsidRDefault="00325D83" w:rsidP="00325D8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以学校为单位进行报名，报名表（见附件3）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于</w:t>
      </w:r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>11</w:t>
      </w:r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日下午5:00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前</w:t>
      </w:r>
      <w:r w:rsidRPr="00B41027">
        <w:rPr>
          <w:rFonts w:ascii="仿宋_GB2312" w:eastAsia="仿宋_GB2312" w:hAnsi="仿宋" w:hint="eastAsia"/>
          <w:color w:val="000000"/>
          <w:sz w:val="32"/>
          <w:szCs w:val="32"/>
        </w:rPr>
        <w:t>发送至邮箱</w:t>
      </w:r>
      <w:r w:rsidR="00E06177" w:rsidRPr="00E06177">
        <w:rPr>
          <w:rFonts w:ascii="仿宋_GB2312" w:eastAsia="仿宋_GB2312" w:hAnsi="仿宋"/>
          <w:color w:val="000000"/>
          <w:sz w:val="32"/>
          <w:szCs w:val="32"/>
        </w:rPr>
        <w:t>tzqlzbs@163.com</w:t>
      </w:r>
      <w:r w:rsidRPr="00B41027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过时</w:t>
      </w:r>
      <w:proofErr w:type="gramStart"/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不</w:t>
      </w:r>
      <w:proofErr w:type="gramEnd"/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候，报名后不得更改参赛学生姓名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6B31F9E5" w14:textId="7EA7A9B7" w:rsidR="00325D83" w:rsidRDefault="00325D83" w:rsidP="00325D8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42EED">
        <w:rPr>
          <w:rFonts w:ascii="仿宋_GB2312" w:eastAsia="仿宋_GB2312" w:hAnsi="仿宋" w:hint="eastAsia"/>
          <w:color w:val="000000"/>
          <w:sz w:val="32"/>
          <w:szCs w:val="32"/>
        </w:rPr>
        <w:t>每校每项限报两支队伍，每支队伍1人，每人限报一个项目（不得兼项）。</w:t>
      </w:r>
    </w:p>
    <w:p w14:paraId="0DA05665" w14:textId="64B9F9D8" w:rsidR="00325D83" w:rsidRDefault="009D2ACF" w:rsidP="009D2AC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71875">
        <w:rPr>
          <w:rFonts w:ascii="楷体" w:eastAsia="楷体" w:hAnsi="楷体" w:hint="eastAsia"/>
          <w:sz w:val="32"/>
          <w:szCs w:val="32"/>
        </w:rPr>
        <w:t>（</w:t>
      </w:r>
      <w:r w:rsidR="00325D83">
        <w:rPr>
          <w:rFonts w:ascii="楷体" w:eastAsia="楷体" w:hAnsi="楷体" w:hint="eastAsia"/>
          <w:sz w:val="32"/>
          <w:szCs w:val="32"/>
        </w:rPr>
        <w:t>三</w:t>
      </w:r>
      <w:r w:rsidRPr="00771875">
        <w:rPr>
          <w:rFonts w:ascii="楷体" w:eastAsia="楷体" w:hAnsi="楷体" w:hint="eastAsia"/>
          <w:sz w:val="32"/>
          <w:szCs w:val="32"/>
        </w:rPr>
        <w:t>）</w:t>
      </w:r>
      <w:r w:rsidR="00325D83">
        <w:rPr>
          <w:rFonts w:ascii="楷体" w:eastAsia="楷体" w:hAnsi="楷体" w:hint="eastAsia"/>
          <w:sz w:val="32"/>
          <w:szCs w:val="32"/>
        </w:rPr>
        <w:t>领队会</w:t>
      </w:r>
    </w:p>
    <w:p w14:paraId="0588ACFC" w14:textId="19FCDAAB" w:rsidR="00325D83" w:rsidRPr="00BD3A67" w:rsidRDefault="00325D83" w:rsidP="00325D83">
      <w:pPr>
        <w:pStyle w:val="A7"/>
        <w:ind w:firstLineChars="300" w:firstLine="960"/>
      </w:pPr>
      <w:r w:rsidRPr="00742EED">
        <w:rPr>
          <w:rFonts w:hint="eastAsia"/>
        </w:rPr>
        <w:t>1</w:t>
      </w:r>
      <w:r w:rsidRPr="00742EED">
        <w:t>1</w:t>
      </w:r>
      <w:r w:rsidRPr="00742EED">
        <w:rPr>
          <w:rFonts w:hint="eastAsia"/>
        </w:rPr>
        <w:t>月</w:t>
      </w:r>
      <w:r w:rsidRPr="00742EED">
        <w:t>12</w:t>
      </w:r>
      <w:r w:rsidRPr="00742EED">
        <w:rPr>
          <w:rFonts w:hint="eastAsia"/>
        </w:rPr>
        <w:t>日（周二）下午1</w:t>
      </w:r>
      <w:r w:rsidRPr="00742EED">
        <w:t>4</w:t>
      </w:r>
      <w:r w:rsidRPr="00742EED">
        <w:rPr>
          <w:rFonts w:hint="eastAsia"/>
        </w:rPr>
        <w:t>:0</w:t>
      </w:r>
      <w:r w:rsidRPr="00742EED">
        <w:t xml:space="preserve">0 </w:t>
      </w:r>
      <w:proofErr w:type="gramStart"/>
      <w:r w:rsidRPr="00742EED">
        <w:rPr>
          <w:rFonts w:hint="eastAsia"/>
        </w:rPr>
        <w:t>腾讯会议</w:t>
      </w:r>
      <w:proofErr w:type="gramEnd"/>
      <w:r w:rsidRPr="00742EED">
        <w:rPr>
          <w:rFonts w:hint="eastAsia"/>
        </w:rPr>
        <w:t>形式召开。</w:t>
      </w:r>
      <w:r w:rsidRPr="00742EED">
        <w:t>(</w:t>
      </w:r>
      <w:r w:rsidRPr="00742EED">
        <w:rPr>
          <w:rFonts w:hint="eastAsia"/>
        </w:rPr>
        <w:t>会议号将于</w:t>
      </w:r>
      <w:r w:rsidRPr="00742EED">
        <w:t>11</w:t>
      </w:r>
      <w:r w:rsidRPr="00742EED">
        <w:rPr>
          <w:rFonts w:hint="eastAsia"/>
        </w:rPr>
        <w:t>月</w:t>
      </w:r>
      <w:r w:rsidRPr="00742EED">
        <w:t>11</w:t>
      </w:r>
      <w:r w:rsidRPr="00742EED">
        <w:rPr>
          <w:rFonts w:hint="eastAsia"/>
        </w:rPr>
        <w:t>日1</w:t>
      </w:r>
      <w:r w:rsidRPr="00742EED">
        <w:t>6:00</w:t>
      </w:r>
      <w:r w:rsidRPr="00742EED">
        <w:rPr>
          <w:rFonts w:hint="eastAsia"/>
        </w:rPr>
        <w:t>前在工作群中通知)</w:t>
      </w:r>
    </w:p>
    <w:p w14:paraId="4DB2CCC7" w14:textId="2ADBD406" w:rsidR="00325D83" w:rsidRPr="00325D83" w:rsidRDefault="00325D83" w:rsidP="009D2AC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71875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771875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竞赛</w:t>
      </w:r>
    </w:p>
    <w:p w14:paraId="00B14009" w14:textId="0B09AF8C" w:rsidR="009D2ACF" w:rsidRPr="00771875" w:rsidRDefault="009D2ACF" w:rsidP="009D2A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1875">
        <w:rPr>
          <w:rFonts w:ascii="楷体" w:eastAsia="楷体" w:hAnsi="楷体" w:hint="eastAsia"/>
          <w:sz w:val="32"/>
          <w:szCs w:val="32"/>
        </w:rPr>
        <w:t>竞赛时间：</w:t>
      </w:r>
      <w:r>
        <w:rPr>
          <w:rFonts w:ascii="仿宋_GB2312" w:eastAsia="仿宋_GB2312" w:hAnsi="仿宋"/>
          <w:sz w:val="32"/>
          <w:szCs w:val="32"/>
        </w:rPr>
        <w:t>11</w:t>
      </w:r>
      <w:r w:rsidRPr="00771875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16</w:t>
      </w:r>
      <w:r w:rsidRPr="00771875">
        <w:rPr>
          <w:rFonts w:ascii="仿宋_GB2312" w:eastAsia="仿宋_GB2312" w:hAnsi="仿宋" w:hint="eastAsia"/>
          <w:sz w:val="32"/>
          <w:szCs w:val="32"/>
        </w:rPr>
        <w:t>日（周六）8:30—11:30</w:t>
      </w:r>
    </w:p>
    <w:p w14:paraId="2AF23A51" w14:textId="38F14685" w:rsidR="009D2ACF" w:rsidRDefault="009D2ACF" w:rsidP="009D2A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1875">
        <w:rPr>
          <w:rFonts w:ascii="楷体" w:eastAsia="楷体" w:hAnsi="楷体" w:hint="eastAsia"/>
          <w:sz w:val="32"/>
          <w:szCs w:val="32"/>
        </w:rPr>
        <w:t>竞赛地点：</w:t>
      </w:r>
      <w:r w:rsidRPr="00771875">
        <w:rPr>
          <w:rFonts w:ascii="仿宋_GB2312" w:eastAsia="仿宋_GB2312" w:hAnsi="仿宋" w:hint="eastAsia"/>
          <w:sz w:val="32"/>
          <w:szCs w:val="32"/>
        </w:rPr>
        <w:t>通州区</w:t>
      </w:r>
      <w:r w:rsidRPr="009D2ACF">
        <w:rPr>
          <w:rFonts w:ascii="仿宋_GB2312" w:eastAsia="仿宋_GB2312" w:hAnsi="仿宋" w:hint="eastAsia"/>
          <w:sz w:val="32"/>
          <w:szCs w:val="32"/>
        </w:rPr>
        <w:t>南关</w:t>
      </w:r>
      <w:r w:rsidRPr="00771875">
        <w:rPr>
          <w:rFonts w:ascii="仿宋_GB2312" w:eastAsia="仿宋_GB2312" w:hAnsi="仿宋_GB2312" w:cs="仿宋_GB2312" w:hint="eastAsia"/>
          <w:sz w:val="32"/>
          <w:szCs w:val="32"/>
        </w:rPr>
        <w:t>小学</w:t>
      </w:r>
    </w:p>
    <w:p w14:paraId="6D51463B" w14:textId="2628BD84" w:rsidR="009D2ACF" w:rsidRPr="009D2ACF" w:rsidRDefault="004654CE" w:rsidP="009D2ACF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 w:rsidR="009D2ACF" w:rsidRPr="009D2ACF">
        <w:rPr>
          <w:rFonts w:ascii="黑体" w:eastAsia="黑体" w:hAnsi="黑体" w:hint="eastAsia"/>
          <w:bCs/>
          <w:sz w:val="32"/>
          <w:szCs w:val="32"/>
        </w:rPr>
        <w:t>、奖项设置</w:t>
      </w:r>
    </w:p>
    <w:p w14:paraId="62003526" w14:textId="60764444" w:rsidR="009D2ACF" w:rsidRPr="00771875" w:rsidRDefault="009D2ACF" w:rsidP="009D2A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（一）个人奖项：</w:t>
      </w:r>
      <w:r w:rsidRPr="00367ECA">
        <w:rPr>
          <w:rFonts w:ascii="仿宋_GB2312" w:eastAsia="仿宋_GB2312" w:hAnsi="仿宋" w:hint="eastAsia"/>
          <w:sz w:val="32"/>
          <w:szCs w:val="32"/>
        </w:rPr>
        <w:t>每项分组别</w:t>
      </w:r>
      <w:r w:rsidRPr="00771875">
        <w:rPr>
          <w:rFonts w:ascii="仿宋_GB2312" w:eastAsia="仿宋_GB2312" w:hAnsi="仿宋" w:hint="eastAsia"/>
          <w:sz w:val="32"/>
          <w:szCs w:val="32"/>
        </w:rPr>
        <w:t>评出一等奖、二等奖</w:t>
      </w:r>
      <w:r>
        <w:rPr>
          <w:rFonts w:ascii="仿宋_GB2312" w:eastAsia="仿宋_GB2312" w:hAnsi="仿宋" w:hint="eastAsia"/>
          <w:sz w:val="32"/>
          <w:szCs w:val="32"/>
        </w:rPr>
        <w:t>、三等</w:t>
      </w:r>
      <w:r w:rsidRPr="00771875">
        <w:rPr>
          <w:rFonts w:ascii="仿宋_GB2312" w:eastAsia="仿宋_GB2312" w:hAnsi="仿宋" w:hint="eastAsia"/>
          <w:sz w:val="32"/>
          <w:szCs w:val="32"/>
        </w:rPr>
        <w:t>奖，获奖比例为10%、25%、35%。</w:t>
      </w:r>
    </w:p>
    <w:p w14:paraId="3D03EC6A" w14:textId="77777777" w:rsidR="009D2ACF" w:rsidRPr="00771875" w:rsidRDefault="009D2ACF" w:rsidP="009D2A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Pr="00771875">
        <w:rPr>
          <w:rFonts w:ascii="楷体" w:eastAsia="楷体" w:hAnsi="楷体" w:hint="eastAsia"/>
          <w:sz w:val="32"/>
          <w:szCs w:val="32"/>
        </w:rPr>
        <w:t>团体奖评定</w:t>
      </w:r>
      <w:r w:rsidRPr="00771875">
        <w:rPr>
          <w:rFonts w:ascii="仿宋_GB2312" w:eastAsia="仿宋_GB2312" w:hAnsi="仿宋" w:hint="eastAsia"/>
          <w:sz w:val="32"/>
          <w:szCs w:val="32"/>
        </w:rPr>
        <w:t>：各单项获奖积分累计计算（设竞赛团体奖）。个人一等奖为3分、二等</w:t>
      </w:r>
      <w:r w:rsidRPr="00771875">
        <w:rPr>
          <w:rFonts w:ascii="仿宋_GB2312" w:eastAsia="仿宋_GB2312" w:hAnsi="仿宋" w:hint="eastAsia"/>
          <w:color w:val="000000"/>
          <w:sz w:val="32"/>
          <w:szCs w:val="32"/>
        </w:rPr>
        <w:t>奖2分、三等奖1分。</w:t>
      </w:r>
    </w:p>
    <w:p w14:paraId="5A9170C7" w14:textId="0BF6C048" w:rsidR="009D2ACF" w:rsidRDefault="009D2ACF" w:rsidP="009D2A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41027">
        <w:rPr>
          <w:rFonts w:ascii="楷体" w:eastAsia="楷体" w:hAnsi="楷体" w:hint="eastAsia"/>
          <w:sz w:val="32"/>
          <w:szCs w:val="32"/>
        </w:rPr>
        <w:t>（三）辅导教师奖：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辅导教师根据学生的获奖情况，获得相应等次的辅导奖，每名学生只能报一名辅导教师，每名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教师最多只能辅导5名学生</w:t>
      </w:r>
    </w:p>
    <w:p w14:paraId="4AE63C2B" w14:textId="065F88F1" w:rsidR="00325D83" w:rsidRDefault="004654CE" w:rsidP="00325D8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方正仿宋_GB2312" w:cs="方正仿宋_GB2312" w:hint="eastAsia"/>
          <w:sz w:val="32"/>
          <w:szCs w:val="30"/>
        </w:rPr>
        <w:t>六</w:t>
      </w:r>
      <w:r w:rsidR="00325D83">
        <w:rPr>
          <w:rFonts w:ascii="黑体" w:eastAsia="黑体" w:hAnsi="黑体" w:hint="eastAsia"/>
          <w:sz w:val="32"/>
          <w:szCs w:val="32"/>
        </w:rPr>
        <w:t>、活动要求</w:t>
      </w:r>
    </w:p>
    <w:p w14:paraId="7D9F1403" w14:textId="79AAA466" w:rsidR="00325D83" w:rsidRPr="00BD3A67" w:rsidRDefault="00325D83" w:rsidP="00325D83">
      <w:pPr>
        <w:pStyle w:val="A7"/>
        <w:ind w:firstLineChars="200" w:firstLine="640"/>
      </w:pPr>
      <w:r w:rsidRPr="00F97606">
        <w:rPr>
          <w:rFonts w:ascii="楷体" w:eastAsia="楷体" w:hAnsi="楷体" w:hint="eastAsia"/>
        </w:rPr>
        <w:t>（一</w:t>
      </w:r>
      <w:r w:rsidRPr="00F97606">
        <w:rPr>
          <w:rFonts w:ascii="楷体" w:eastAsia="楷体" w:hAnsi="楷体"/>
        </w:rPr>
        <w:t>）</w:t>
      </w:r>
      <w:r w:rsidRPr="00F97606">
        <w:rPr>
          <w:rFonts w:hint="eastAsia"/>
        </w:rPr>
        <w:t>组委会创建竞赛工作群</w:t>
      </w:r>
      <w:r w:rsidRPr="00BD3A67">
        <w:rPr>
          <w:rFonts w:hint="eastAsia"/>
        </w:rPr>
        <w:t>，发布后续通知及要求，请</w:t>
      </w:r>
      <w:r>
        <w:rPr>
          <w:rFonts w:hint="eastAsia"/>
        </w:rPr>
        <w:t>辅</w:t>
      </w:r>
      <w:r w:rsidRPr="00BD3A67">
        <w:rPr>
          <w:rFonts w:hint="eastAsia"/>
        </w:rPr>
        <w:t>导教师扫描</w:t>
      </w:r>
      <w:proofErr w:type="gramStart"/>
      <w:r w:rsidRPr="00BD3A67">
        <w:rPr>
          <w:rFonts w:hint="eastAsia"/>
        </w:rPr>
        <w:t>二维码进入</w:t>
      </w:r>
      <w:proofErr w:type="gramEnd"/>
      <w:r w:rsidRPr="00BD3A67">
        <w:rPr>
          <w:rFonts w:hint="eastAsia"/>
        </w:rPr>
        <w:t>“通州区</w:t>
      </w:r>
      <w:r w:rsidR="004654CE">
        <w:rPr>
          <w:rFonts w:hint="eastAsia"/>
        </w:rPr>
        <w:t>劳动与智能</w:t>
      </w:r>
      <w:r w:rsidRPr="00BD3A67">
        <w:rPr>
          <w:rFonts w:hint="eastAsia"/>
        </w:rPr>
        <w:t>活动”，以便及时了解活动动态</w:t>
      </w:r>
      <w:r w:rsidR="004654CE">
        <w:rPr>
          <w:rFonts w:hint="eastAsia"/>
        </w:rPr>
        <w:t>，沟通相关事宜</w:t>
      </w:r>
      <w:r w:rsidRPr="00BD3A67">
        <w:rPr>
          <w:rFonts w:hint="eastAsia"/>
        </w:rPr>
        <w:t>。进群后</w:t>
      </w:r>
      <w:proofErr w:type="gramStart"/>
      <w:r w:rsidRPr="00BD3A67">
        <w:rPr>
          <w:rFonts w:hint="eastAsia"/>
        </w:rPr>
        <w:t>请修改群</w:t>
      </w:r>
      <w:proofErr w:type="gramEnd"/>
      <w:r w:rsidRPr="00BD3A67">
        <w:rPr>
          <w:rFonts w:hint="eastAsia"/>
        </w:rPr>
        <w:t>昵称：学校名称+姓名，（如：青少年活动中心</w:t>
      </w:r>
      <w:r w:rsidRPr="00BD3A67">
        <w:t xml:space="preserve"> </w:t>
      </w:r>
      <w:r w:rsidRPr="00BD3A67">
        <w:rPr>
          <w:rFonts w:hint="eastAsia"/>
        </w:rPr>
        <w:t>张三）。</w:t>
      </w:r>
    </w:p>
    <w:p w14:paraId="5ACFA17D" w14:textId="6ACB1A8B" w:rsidR="00325D83" w:rsidRDefault="0039086E" w:rsidP="00325D8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9086E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CBEE35" wp14:editId="1AB78FC2">
            <wp:simplePos x="0" y="0"/>
            <wp:positionH relativeFrom="column">
              <wp:posOffset>1646555</wp:posOffset>
            </wp:positionH>
            <wp:positionV relativeFrom="paragraph">
              <wp:posOffset>9525</wp:posOffset>
            </wp:positionV>
            <wp:extent cx="188658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75" y="21502"/>
                <wp:lineTo x="21375" y="0"/>
                <wp:lineTo x="0" y="0"/>
              </wp:wrapPolygon>
            </wp:wrapTight>
            <wp:docPr id="1" name="图片 1" descr="E:\个人文件夹\Documents\WeChat Files\wxid_6pk1ojxo7c2p21\FileStorage\Temp\36ef67b960f1b81e78df32ec0763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个人文件夹\Documents\WeChat Files\wxid_6pk1ojxo7c2p21\FileStorage\Temp\36ef67b960f1b81e78df32ec0763b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B5F5D" w14:textId="7BDC7453" w:rsidR="0039086E" w:rsidRDefault="0039086E" w:rsidP="00325D8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6AFC3657" w14:textId="35FF2874" w:rsidR="0039086E" w:rsidRDefault="0039086E" w:rsidP="00325D8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4C603E9A" w14:textId="74292DB3" w:rsidR="0039086E" w:rsidRDefault="0039086E" w:rsidP="00325D8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1443D19E" w14:textId="7A7EDB96" w:rsidR="0039086E" w:rsidRDefault="0039086E" w:rsidP="00325D83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14:paraId="2D2017F3" w14:textId="77777777" w:rsidR="0039086E" w:rsidRDefault="0039086E" w:rsidP="00325D83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14:paraId="4DFFABAA" w14:textId="18402CD6" w:rsidR="00325D83" w:rsidRDefault="00325D83" w:rsidP="00325D8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97606">
        <w:rPr>
          <w:rFonts w:ascii="楷体" w:eastAsia="楷体" w:hAnsi="楷体" w:hint="eastAsia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学校赛前须以</w:t>
      </w:r>
      <w:r w:rsidRPr="00A4124F">
        <w:rPr>
          <w:rFonts w:ascii="仿宋_GB2312" w:eastAsia="仿宋_GB2312" w:hAnsi="宋体" w:cs="宋体" w:hint="eastAsia"/>
          <w:sz w:val="32"/>
          <w:szCs w:val="32"/>
        </w:rPr>
        <w:t>《致家长一封信》（见附件</w:t>
      </w:r>
      <w:r w:rsidR="00062198">
        <w:rPr>
          <w:rFonts w:ascii="仿宋_GB2312" w:eastAsia="仿宋_GB2312" w:hAnsi="宋体" w:cs="宋体"/>
          <w:sz w:val="32"/>
          <w:szCs w:val="32"/>
        </w:rPr>
        <w:t>4</w:t>
      </w:r>
      <w:r w:rsidRPr="00A4124F"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的形式征求学生及家长的意见，经同意后方可组织学生参加比赛。</w:t>
      </w:r>
      <w:r w:rsidRPr="00A4124F">
        <w:rPr>
          <w:rFonts w:ascii="仿宋_GB2312" w:eastAsia="仿宋_GB2312" w:hAnsi="宋体" w:cs="宋体"/>
          <w:sz w:val="32"/>
          <w:szCs w:val="32"/>
        </w:rPr>
        <w:t>确认回执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单</w:t>
      </w:r>
      <w:r w:rsidRPr="00A4124F">
        <w:rPr>
          <w:rFonts w:ascii="仿宋_GB2312" w:eastAsia="仿宋_GB2312" w:hAnsi="宋体" w:cs="宋体"/>
          <w:sz w:val="32"/>
          <w:szCs w:val="32"/>
        </w:rPr>
        <w:t>学校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存档</w:t>
      </w:r>
      <w:r w:rsidRPr="00A4124F">
        <w:rPr>
          <w:rFonts w:ascii="仿宋_GB2312" w:eastAsia="仿宋_GB2312" w:hAnsi="宋体" w:cs="宋体"/>
          <w:sz w:val="32"/>
          <w:szCs w:val="32"/>
        </w:rPr>
        <w:t>备查。</w:t>
      </w:r>
    </w:p>
    <w:p w14:paraId="6469719F" w14:textId="6297236C" w:rsidR="00325D83" w:rsidRDefault="00325D83" w:rsidP="00325D83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97606">
        <w:rPr>
          <w:rFonts w:ascii="楷体" w:eastAsia="楷体" w:hAnsi="楷体" w:hint="eastAsia"/>
          <w:sz w:val="32"/>
          <w:szCs w:val="32"/>
          <w:shd w:val="clear" w:color="auto" w:fill="FFFFFF"/>
        </w:rPr>
        <w:t>（三）</w:t>
      </w:r>
      <w:r w:rsidRPr="00F9760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学校应对学生进行必要的安全教育。比</w:t>
      </w:r>
      <w:r w:rsidRPr="00AD4B58">
        <w:rPr>
          <w:rFonts w:ascii="仿宋_GB2312" w:eastAsia="仿宋_GB2312" w:hint="eastAsia"/>
          <w:color w:val="000000"/>
          <w:sz w:val="32"/>
          <w:szCs w:val="32"/>
        </w:rPr>
        <w:t>赛当天务必</w:t>
      </w:r>
      <w:r>
        <w:rPr>
          <w:rFonts w:ascii="仿宋_GB2312" w:eastAsia="仿宋_GB2312" w:hint="eastAsia"/>
          <w:color w:val="000000"/>
          <w:sz w:val="32"/>
          <w:szCs w:val="32"/>
        </w:rPr>
        <w:t>安排本</w:t>
      </w:r>
      <w:r w:rsidRPr="00AD4B58">
        <w:rPr>
          <w:rFonts w:ascii="仿宋_GB2312" w:eastAsia="仿宋_GB2312" w:hint="eastAsia"/>
          <w:color w:val="000000"/>
          <w:sz w:val="32"/>
          <w:szCs w:val="32"/>
        </w:rPr>
        <w:t>校教师带队，</w:t>
      </w:r>
      <w:r>
        <w:rPr>
          <w:rFonts w:ascii="仿宋_GB2312" w:eastAsia="仿宋_GB2312" w:hint="eastAsia"/>
          <w:color w:val="000000"/>
          <w:sz w:val="32"/>
          <w:szCs w:val="32"/>
        </w:rPr>
        <w:t>带队教师统一带领学生</w:t>
      </w:r>
      <w:r w:rsidRPr="001379B4">
        <w:rPr>
          <w:rFonts w:ascii="仿宋_GB2312" w:eastAsia="仿宋_GB2312" w:hint="eastAsia"/>
          <w:sz w:val="32"/>
          <w:szCs w:val="32"/>
        </w:rPr>
        <w:t>签到</w:t>
      </w:r>
      <w:r>
        <w:rPr>
          <w:rFonts w:ascii="仿宋_GB2312" w:eastAsia="仿宋_GB2312" w:hint="eastAsia"/>
          <w:sz w:val="32"/>
          <w:szCs w:val="32"/>
        </w:rPr>
        <w:t>候场，并上交安全责任书</w:t>
      </w:r>
      <w:r w:rsidRPr="00A4124F">
        <w:rPr>
          <w:rFonts w:ascii="仿宋_GB2312" w:eastAsia="仿宋_GB2312" w:hAnsi="宋体" w:cs="宋体" w:hint="eastAsia"/>
          <w:sz w:val="32"/>
          <w:szCs w:val="32"/>
        </w:rPr>
        <w:t>（见附件</w:t>
      </w:r>
      <w:r w:rsidR="00062198">
        <w:rPr>
          <w:rFonts w:ascii="仿宋_GB2312" w:eastAsia="仿宋_GB2312" w:hAnsi="宋体" w:cs="宋体"/>
          <w:sz w:val="32"/>
          <w:szCs w:val="32"/>
        </w:rPr>
        <w:t>5</w:t>
      </w:r>
      <w:r w:rsidRPr="00A4124F"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3C38CAF0" w14:textId="77777777" w:rsidR="00325D83" w:rsidRPr="00F97606" w:rsidRDefault="00325D83" w:rsidP="00325D83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F97606">
        <w:rPr>
          <w:rFonts w:ascii="楷体" w:eastAsia="楷体" w:hAnsi="楷体" w:hint="eastAsia"/>
          <w:sz w:val="32"/>
          <w:szCs w:val="32"/>
          <w:shd w:val="clear" w:color="auto" w:fill="FFFFFF"/>
        </w:rPr>
        <w:t>（四）</w:t>
      </w:r>
      <w:r w:rsidRPr="00F9760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凡学校租车，应租用公交公司或安全检查合格、交管部门批准上路行驶的车辆。</w:t>
      </w:r>
    </w:p>
    <w:p w14:paraId="65B70EB0" w14:textId="2790F9F5" w:rsidR="005B7B01" w:rsidRPr="00771875" w:rsidRDefault="004654CE" w:rsidP="005B7B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5B7B01" w:rsidRPr="00771875">
        <w:rPr>
          <w:rFonts w:ascii="黑体" w:eastAsia="黑体" w:hAnsi="黑体" w:hint="eastAsia"/>
          <w:sz w:val="32"/>
          <w:szCs w:val="32"/>
        </w:rPr>
        <w:t>、联系方式</w:t>
      </w:r>
    </w:p>
    <w:p w14:paraId="107FE654" w14:textId="77777777" w:rsidR="00E06177" w:rsidRDefault="00E06177" w:rsidP="005B7B01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B258F6">
        <w:rPr>
          <w:rFonts w:ascii="仿宋_GB2312" w:eastAsia="仿宋_GB2312" w:hAnsi="宋体" w:hint="eastAsia"/>
          <w:bCs/>
          <w:sz w:val="32"/>
          <w:szCs w:val="32"/>
        </w:rPr>
        <w:t>联系人：</w:t>
      </w:r>
      <w:r>
        <w:rPr>
          <w:rFonts w:ascii="仿宋_GB2312" w:eastAsia="仿宋_GB2312" w:hAnsi="宋体" w:hint="eastAsia"/>
          <w:bCs/>
          <w:sz w:val="32"/>
          <w:szCs w:val="32"/>
        </w:rPr>
        <w:t>任老师</w:t>
      </w:r>
      <w:r w:rsidRPr="00B258F6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；</w:t>
      </w:r>
      <w:r w:rsidRPr="00B258F6">
        <w:rPr>
          <w:rFonts w:ascii="仿宋_GB2312" w:eastAsia="仿宋_GB2312" w:hAnsi="宋体" w:hint="eastAsia"/>
          <w:bCs/>
          <w:sz w:val="32"/>
          <w:szCs w:val="32"/>
        </w:rPr>
        <w:t>联系电话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 w:rsidRPr="008E48CA">
        <w:rPr>
          <w:rFonts w:ascii="仿宋_GB2312" w:eastAsia="仿宋_GB2312" w:hAnsi="宋体"/>
          <w:bCs/>
          <w:sz w:val="32"/>
          <w:szCs w:val="32"/>
        </w:rPr>
        <w:t>15313666927</w:t>
      </w:r>
    </w:p>
    <w:p w14:paraId="41CA761E" w14:textId="71FD4B02" w:rsidR="005B7B01" w:rsidRPr="00771875" w:rsidRDefault="005B7B01" w:rsidP="005B7B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1875">
        <w:rPr>
          <w:rFonts w:ascii="仿宋_GB2312" w:eastAsia="仿宋_GB2312" w:hAnsi="仿宋" w:hint="eastAsia"/>
          <w:sz w:val="32"/>
          <w:szCs w:val="32"/>
        </w:rPr>
        <w:t>电子邮箱：</w:t>
      </w:r>
      <w:r w:rsidR="00E06177" w:rsidRPr="00E06177">
        <w:rPr>
          <w:rFonts w:ascii="仿宋_GB2312" w:eastAsia="仿宋_GB2312" w:hAnsi="仿宋"/>
          <w:sz w:val="32"/>
          <w:szCs w:val="32"/>
        </w:rPr>
        <w:t>tzqlzbs@163.com</w:t>
      </w:r>
      <w:r>
        <w:rPr>
          <w:rFonts w:ascii="仿宋_GB2312" w:eastAsia="仿宋_GB2312" w:hAnsi="仿宋" w:cs="Times New Roman"/>
          <w:sz w:val="32"/>
          <w:szCs w:val="32"/>
        </w:rPr>
        <w:t xml:space="preserve"> </w:t>
      </w:r>
    </w:p>
    <w:p w14:paraId="15BB8643" w14:textId="0F12B86E" w:rsidR="002C54E9" w:rsidRPr="0039086E" w:rsidRDefault="000D5FA0" w:rsidP="0039086E">
      <w:pPr>
        <w:spacing w:line="56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="00305B74" w:rsidRPr="000D5FA0">
        <w:rPr>
          <w:rFonts w:ascii="仿宋_GB2312" w:eastAsia="仿宋_GB2312" w:hAnsi="仿宋" w:hint="eastAsia"/>
          <w:b/>
          <w:sz w:val="32"/>
          <w:szCs w:val="32"/>
        </w:rPr>
        <w:t>、</w:t>
      </w:r>
      <w:r w:rsidR="005B7B01" w:rsidRPr="000D5FA0">
        <w:rPr>
          <w:rFonts w:ascii="仿宋_GB2312" w:eastAsia="仿宋_GB2312" w:hAnsi="仿宋" w:hint="eastAsia"/>
          <w:b/>
          <w:sz w:val="32"/>
          <w:szCs w:val="32"/>
        </w:rPr>
        <w:t>未尽事宜由竞赛组委会另行通知。</w:t>
      </w:r>
      <w:bookmarkStart w:id="1" w:name="_GoBack"/>
      <w:bookmarkEnd w:id="1"/>
    </w:p>
    <w:sectPr w:rsidR="002C54E9" w:rsidRPr="0039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37166" w14:textId="77777777" w:rsidR="00900420" w:rsidRDefault="00900420" w:rsidP="001D78AD">
      <w:r>
        <w:separator/>
      </w:r>
    </w:p>
  </w:endnote>
  <w:endnote w:type="continuationSeparator" w:id="0">
    <w:p w14:paraId="7197A8D1" w14:textId="77777777" w:rsidR="00900420" w:rsidRDefault="00900420" w:rsidP="001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BC4A1BF-C324-454D-BE45-056FAFE26790}"/>
    <w:embedBold r:id="rId2" w:subsetted="1" w:fontKey="{4CE6117B-B955-400A-80B4-21EF7B9FFDB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E8FFC0F-E7EC-4E45-8FCD-FFCD6BE57F1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800EE8-F05E-4C90-8B61-DCFC5485EC9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EEAF5" w14:textId="77777777" w:rsidR="00900420" w:rsidRDefault="00900420" w:rsidP="001D78AD">
      <w:r>
        <w:separator/>
      </w:r>
    </w:p>
  </w:footnote>
  <w:footnote w:type="continuationSeparator" w:id="0">
    <w:p w14:paraId="2A8CEC7D" w14:textId="77777777" w:rsidR="00900420" w:rsidRDefault="00900420" w:rsidP="001D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FFB8F2"/>
    <w:multiLevelType w:val="singleLevel"/>
    <w:tmpl w:val="D1FFB8F2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1NzZiMzhkMzYwZThlZmVmNjZkOTYxYTRiN2NhYzcifQ=="/>
  </w:docVars>
  <w:rsids>
    <w:rsidRoot w:val="6D9F0D3E"/>
    <w:rsid w:val="6D9F0D3E"/>
    <w:rsid w:val="BFDFBFDE"/>
    <w:rsid w:val="FFDEC82B"/>
    <w:rsid w:val="00062198"/>
    <w:rsid w:val="000D5FA0"/>
    <w:rsid w:val="001D78AD"/>
    <w:rsid w:val="002C54E9"/>
    <w:rsid w:val="00305B74"/>
    <w:rsid w:val="00325D83"/>
    <w:rsid w:val="0039086E"/>
    <w:rsid w:val="003D4BAE"/>
    <w:rsid w:val="004654CE"/>
    <w:rsid w:val="00560336"/>
    <w:rsid w:val="005B7B01"/>
    <w:rsid w:val="00633FB7"/>
    <w:rsid w:val="006B336B"/>
    <w:rsid w:val="00742EED"/>
    <w:rsid w:val="007540C9"/>
    <w:rsid w:val="008451DC"/>
    <w:rsid w:val="008A313D"/>
    <w:rsid w:val="00900420"/>
    <w:rsid w:val="00906246"/>
    <w:rsid w:val="00976216"/>
    <w:rsid w:val="009C6131"/>
    <w:rsid w:val="009D2ACF"/>
    <w:rsid w:val="009E6C53"/>
    <w:rsid w:val="00A823AB"/>
    <w:rsid w:val="00B2461F"/>
    <w:rsid w:val="00BD589D"/>
    <w:rsid w:val="00C22BF2"/>
    <w:rsid w:val="00C56FBE"/>
    <w:rsid w:val="00DE0112"/>
    <w:rsid w:val="00E06177"/>
    <w:rsid w:val="00F55AEF"/>
    <w:rsid w:val="00F96384"/>
    <w:rsid w:val="48F873C3"/>
    <w:rsid w:val="4FF2186F"/>
    <w:rsid w:val="5BFBD65F"/>
    <w:rsid w:val="5CCF6D1C"/>
    <w:rsid w:val="676F3A5F"/>
    <w:rsid w:val="67AD0E0F"/>
    <w:rsid w:val="6D9F0D3E"/>
    <w:rsid w:val="777FFD53"/>
    <w:rsid w:val="77B3E1C4"/>
    <w:rsid w:val="7C3F2103"/>
    <w:rsid w:val="7E3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26B70"/>
  <w15:docId w15:val="{A9037EFA-6ADA-4A1A-B9A5-0EA6214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9D2A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78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D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78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D2ACF"/>
    <w:rPr>
      <w:rFonts w:ascii="宋体" w:hAnsi="宋体" w:cs="宋体"/>
      <w:b/>
      <w:bCs/>
      <w:sz w:val="36"/>
      <w:szCs w:val="36"/>
    </w:rPr>
  </w:style>
  <w:style w:type="paragraph" w:customStyle="1" w:styleId="A7">
    <w:name w:val="正文 A"/>
    <w:autoRedefine/>
    <w:qFormat/>
    <w:rsid w:val="00560336"/>
    <w:pPr>
      <w:widowControl w:val="0"/>
      <w:spacing w:line="560" w:lineRule="exact"/>
    </w:pPr>
    <w:rPr>
      <w:rFonts w:ascii="仿宋_GB2312" w:eastAsia="仿宋_GB2312" w:hAnsi="微软雅黑" w:cstheme="minorBidi"/>
      <w:kern w:val="2"/>
      <w:sz w:val="32"/>
      <w:szCs w:val="32"/>
      <w:u w:color="000000"/>
      <w:shd w:val="clear" w:color="auto" w:fill="FFFFFF"/>
    </w:rPr>
  </w:style>
  <w:style w:type="character" w:styleId="a8">
    <w:name w:val="Hyperlink"/>
    <w:basedOn w:val="a0"/>
    <w:uiPriority w:val="99"/>
    <w:unhideWhenUsed/>
    <w:rsid w:val="00560336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23558;&#21442;&#35757;&#22238;&#25191;&#21457;&#36865;73901552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王艳霞</cp:lastModifiedBy>
  <cp:revision>19</cp:revision>
  <dcterms:created xsi:type="dcterms:W3CDTF">2024-09-06T18:41:00Z</dcterms:created>
  <dcterms:modified xsi:type="dcterms:W3CDTF">2024-10-23T07:42:00Z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B6B72BAC4E4F27A2E98AD96645C8603B_41</vt:lpwstr>
  </property>
</Properties>
</file>